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2D5F9" w14:textId="049AB8F2" w:rsidR="00152E8E" w:rsidRDefault="00152E8E" w:rsidP="00152E8E">
      <w:pPr>
        <w:jc w:val="right"/>
        <w:rPr>
          <w:lang w:val="es-ES"/>
        </w:rPr>
      </w:pPr>
      <w:r>
        <w:rPr>
          <w:lang w:val="es-ES"/>
        </w:rPr>
        <w:t>Santiago, 15 de octubre de 2025.</w:t>
      </w:r>
    </w:p>
    <w:p w14:paraId="70F02110" w14:textId="49ADA84E" w:rsidR="001B6B3E" w:rsidRPr="00152E8E" w:rsidRDefault="00636B71" w:rsidP="00152E8E">
      <w:pPr>
        <w:jc w:val="center"/>
        <w:rPr>
          <w:b/>
          <w:bCs/>
          <w:lang w:val="es-ES"/>
        </w:rPr>
      </w:pPr>
      <w:r w:rsidRPr="00152E8E">
        <w:rPr>
          <w:b/>
          <w:bCs/>
          <w:lang w:val="es-ES"/>
        </w:rPr>
        <w:t>COMUNICADO MUESTREO</w:t>
      </w:r>
      <w:r w:rsidR="00152E8E">
        <w:rPr>
          <w:b/>
          <w:bCs/>
          <w:lang w:val="es-ES"/>
        </w:rPr>
        <w:t xml:space="preserve"> AIE</w:t>
      </w:r>
      <w:r w:rsidRPr="00152E8E">
        <w:rPr>
          <w:b/>
          <w:bCs/>
          <w:lang w:val="es-ES"/>
        </w:rPr>
        <w:t xml:space="preserve"> E IMPLANTACION DE</w:t>
      </w:r>
      <w:r w:rsidR="00152E8E" w:rsidRPr="00152E8E">
        <w:rPr>
          <w:b/>
          <w:bCs/>
          <w:lang w:val="es-ES"/>
        </w:rPr>
        <w:t xml:space="preserve"> MICRO</w:t>
      </w:r>
      <w:r w:rsidRPr="00152E8E">
        <w:rPr>
          <w:b/>
          <w:bCs/>
          <w:lang w:val="es-ES"/>
        </w:rPr>
        <w:t>CHIP SAG</w:t>
      </w:r>
    </w:p>
    <w:p w14:paraId="6F6A0511" w14:textId="77777777" w:rsidR="00636B71" w:rsidRDefault="00636B71">
      <w:pPr>
        <w:rPr>
          <w:lang w:val="es-ES"/>
        </w:rPr>
      </w:pPr>
    </w:p>
    <w:p w14:paraId="33F45C41" w14:textId="6C9AE9B0" w:rsidR="00636B71" w:rsidRDefault="00636B71" w:rsidP="00152E8E">
      <w:pPr>
        <w:jc w:val="both"/>
        <w:rPr>
          <w:lang w:val="es-ES"/>
        </w:rPr>
      </w:pPr>
      <w:r>
        <w:rPr>
          <w:lang w:val="es-ES"/>
        </w:rPr>
        <w:t>Estimada Comunidad Ecuestre:</w:t>
      </w:r>
    </w:p>
    <w:p w14:paraId="6C32AF26" w14:textId="0E040897" w:rsidR="00636B71" w:rsidRDefault="00636B71" w:rsidP="00152E8E">
      <w:pPr>
        <w:jc w:val="both"/>
        <w:rPr>
          <w:lang w:val="es-ES"/>
        </w:rPr>
      </w:pPr>
      <w:r>
        <w:rPr>
          <w:lang w:val="es-ES"/>
        </w:rPr>
        <w:t>Junto con saludar, queremos compartirles información relevante con el objetivo de aclarar algunas dudas que han surgido en miembros de nuestra comunidad.</w:t>
      </w:r>
    </w:p>
    <w:p w14:paraId="235CBC47" w14:textId="4B5A3314" w:rsidR="00636B71" w:rsidRDefault="00636B71" w:rsidP="00152E8E">
      <w:pPr>
        <w:jc w:val="both"/>
        <w:rPr>
          <w:lang w:val="es-ES"/>
        </w:rPr>
      </w:pPr>
      <w:r>
        <w:rPr>
          <w:lang w:val="es-ES"/>
        </w:rPr>
        <w:t>Actualmente nuestro país se encuentra bajo una emergencia sanitaria en equinos, dado la presentación de casos de Anemia Infecciosa Equina (AIE) desde 2024 y que se ha mantenido durante 2025</w:t>
      </w:r>
      <w:r w:rsidR="00B31FA3">
        <w:rPr>
          <w:lang w:val="es-ES"/>
        </w:rPr>
        <w:t>, y que nacen en caballos del ambiente de carreras a chilena</w:t>
      </w:r>
      <w:r>
        <w:rPr>
          <w:lang w:val="es-ES"/>
        </w:rPr>
        <w:t>. Por esta razón el Servicio Agrícola y Ganadero (SAG) mediante de la resolución exenta #1957/2025</w:t>
      </w:r>
      <w:r w:rsidR="006B154E">
        <w:rPr>
          <w:lang w:val="es-ES"/>
        </w:rPr>
        <w:t xml:space="preserve"> declara</w:t>
      </w:r>
      <w:r>
        <w:rPr>
          <w:lang w:val="es-ES"/>
        </w:rPr>
        <w:t xml:space="preserve"> la emergencia sanitaria y activa el sistema nacional de emergencia del SAG, y mediante la resolución exenta #1066/2025 logra la disposición de recursos para atender esta emergencia sanitaria.</w:t>
      </w:r>
    </w:p>
    <w:p w14:paraId="427D2F6B" w14:textId="315F36F0" w:rsidR="00636B71" w:rsidRDefault="00636B71" w:rsidP="00152E8E">
      <w:pPr>
        <w:jc w:val="both"/>
        <w:rPr>
          <w:lang w:val="es-ES"/>
        </w:rPr>
      </w:pPr>
      <w:r>
        <w:rPr>
          <w:lang w:val="es-ES"/>
        </w:rPr>
        <w:t xml:space="preserve">Dentro de las acciones </w:t>
      </w:r>
      <w:r w:rsidR="00B31FA3">
        <w:rPr>
          <w:lang w:val="es-ES"/>
        </w:rPr>
        <w:t>actuales del SAG en atención a esta emergencia</w:t>
      </w:r>
      <w:r w:rsidR="006B154E">
        <w:rPr>
          <w:lang w:val="es-ES"/>
        </w:rPr>
        <w:t>, está</w:t>
      </w:r>
      <w:r w:rsidR="00B31FA3">
        <w:rPr>
          <w:lang w:val="es-ES"/>
        </w:rPr>
        <w:t xml:space="preserve"> el avanzar en las diferentes regiones de nuestro país</w:t>
      </w:r>
      <w:r w:rsidR="006B154E">
        <w:rPr>
          <w:lang w:val="es-ES"/>
        </w:rPr>
        <w:t xml:space="preserve"> </w:t>
      </w:r>
      <w:r w:rsidR="00B31FA3">
        <w:rPr>
          <w:lang w:val="es-ES"/>
        </w:rPr>
        <w:t xml:space="preserve">ampliando el rango de muestreo, </w:t>
      </w:r>
      <w:r w:rsidR="006B154E">
        <w:rPr>
          <w:lang w:val="es-ES"/>
        </w:rPr>
        <w:t xml:space="preserve">acercándose a instalaciones que mantengan equinos de distintas disciplinas y actividades ecuestres. En esta acción su labor es realizar la toma de muestras, e identificar mediante </w:t>
      </w:r>
      <w:r w:rsidR="00152E8E">
        <w:rPr>
          <w:lang w:val="es-ES"/>
        </w:rPr>
        <w:t>micro</w:t>
      </w:r>
      <w:r w:rsidR="006B154E">
        <w:rPr>
          <w:lang w:val="es-ES"/>
        </w:rPr>
        <w:t xml:space="preserve">chip a los equinos. Aquellos equinos que no tengan implantado un </w:t>
      </w:r>
      <w:r w:rsidR="00152E8E">
        <w:rPr>
          <w:lang w:val="es-ES"/>
        </w:rPr>
        <w:t>micro</w:t>
      </w:r>
      <w:r w:rsidR="006B154E">
        <w:rPr>
          <w:lang w:val="es-ES"/>
        </w:rPr>
        <w:t xml:space="preserve">chip </w:t>
      </w:r>
      <w:r w:rsidR="00152E8E">
        <w:rPr>
          <w:lang w:val="es-ES"/>
        </w:rPr>
        <w:t xml:space="preserve">previamente </w:t>
      </w:r>
      <w:r w:rsidR="006B154E">
        <w:rPr>
          <w:lang w:val="es-ES"/>
        </w:rPr>
        <w:t>serán implantados por el SAG.</w:t>
      </w:r>
    </w:p>
    <w:p w14:paraId="480B7200" w14:textId="74794D64" w:rsidR="006B154E" w:rsidRDefault="006B154E" w:rsidP="00152E8E">
      <w:pPr>
        <w:jc w:val="both"/>
        <w:rPr>
          <w:lang w:val="es-ES"/>
        </w:rPr>
      </w:pPr>
      <w:r>
        <w:rPr>
          <w:lang w:val="es-ES"/>
        </w:rPr>
        <w:t xml:space="preserve">Cabe destacar que el </w:t>
      </w:r>
      <w:r w:rsidR="00152E8E">
        <w:rPr>
          <w:lang w:val="es-ES"/>
        </w:rPr>
        <w:t>micro</w:t>
      </w:r>
      <w:r>
        <w:rPr>
          <w:lang w:val="es-ES"/>
        </w:rPr>
        <w:t>chip utilizado por el SAG, esta validado bajo normas ISO 11784-</w:t>
      </w:r>
      <w:proofErr w:type="gramStart"/>
      <w:r>
        <w:rPr>
          <w:lang w:val="es-ES"/>
        </w:rPr>
        <w:t>11785 ,</w:t>
      </w:r>
      <w:proofErr w:type="gramEnd"/>
      <w:r>
        <w:rPr>
          <w:lang w:val="es-ES"/>
        </w:rPr>
        <w:t xml:space="preserve"> por </w:t>
      </w:r>
      <w:r w:rsidR="00152E8E">
        <w:rPr>
          <w:lang w:val="es-ES"/>
        </w:rPr>
        <w:t>tanto,</w:t>
      </w:r>
      <w:r>
        <w:rPr>
          <w:lang w:val="es-ES"/>
        </w:rPr>
        <w:t xml:space="preserve"> es totalmente valido para efectos de su posterior registro e inscripción en DATAFECH.</w:t>
      </w:r>
    </w:p>
    <w:p w14:paraId="2236D1AD" w14:textId="6B98C0DF" w:rsidR="006B154E" w:rsidRDefault="006B154E" w:rsidP="00152E8E">
      <w:pPr>
        <w:jc w:val="both"/>
        <w:rPr>
          <w:lang w:val="es-ES"/>
        </w:rPr>
      </w:pPr>
      <w:r>
        <w:rPr>
          <w:lang w:val="es-ES"/>
        </w:rPr>
        <w:t xml:space="preserve">Desde FEDECH queremos apoyar la gestión realizada por el SAG, en pro del bienestar de los equinos de Chile, enfocada en lograr la erradicación de AIE. Por esta razón invitamos a nuestra comunidad a </w:t>
      </w:r>
      <w:r w:rsidR="00152E8E">
        <w:rPr>
          <w:lang w:val="es-ES"/>
        </w:rPr>
        <w:t>acoger positivamente las acciones de muestreo de equinos e implantación de microchip en aquellos que no cuentan con uno previamente implantado.</w:t>
      </w:r>
    </w:p>
    <w:p w14:paraId="5F0CD41A" w14:textId="77777777" w:rsidR="00152E8E" w:rsidRDefault="00152E8E" w:rsidP="00152E8E">
      <w:pPr>
        <w:jc w:val="both"/>
        <w:rPr>
          <w:lang w:val="es-ES"/>
        </w:rPr>
      </w:pPr>
    </w:p>
    <w:p w14:paraId="36760725" w14:textId="77777777" w:rsidR="00152E8E" w:rsidRDefault="00152E8E" w:rsidP="00152E8E">
      <w:pPr>
        <w:jc w:val="both"/>
        <w:rPr>
          <w:lang w:val="es-ES"/>
        </w:rPr>
      </w:pPr>
    </w:p>
    <w:p w14:paraId="473F527F" w14:textId="32EE4886" w:rsidR="00152E8E" w:rsidRDefault="00152E8E" w:rsidP="00152E8E">
      <w:pPr>
        <w:jc w:val="both"/>
        <w:rPr>
          <w:lang w:val="es-ES"/>
        </w:rPr>
      </w:pPr>
      <w:r>
        <w:rPr>
          <w:lang w:val="es-ES"/>
        </w:rPr>
        <w:t xml:space="preserve">Atte. </w:t>
      </w:r>
    </w:p>
    <w:p w14:paraId="2C623C28" w14:textId="76540465" w:rsidR="00152E8E" w:rsidRPr="00152E8E" w:rsidRDefault="00152E8E" w:rsidP="00152E8E">
      <w:pPr>
        <w:jc w:val="both"/>
        <w:rPr>
          <w:b/>
          <w:bCs/>
          <w:lang w:val="es-ES"/>
        </w:rPr>
      </w:pPr>
      <w:r w:rsidRPr="00152E8E">
        <w:rPr>
          <w:b/>
          <w:bCs/>
          <w:lang w:val="es-ES"/>
        </w:rPr>
        <w:t xml:space="preserve">Comisión Veterinaria FEDECH </w:t>
      </w:r>
    </w:p>
    <w:p w14:paraId="103992DA" w14:textId="77777777" w:rsidR="00152E8E" w:rsidRPr="00636B71" w:rsidRDefault="00152E8E">
      <w:pPr>
        <w:jc w:val="both"/>
        <w:rPr>
          <w:lang w:val="es-ES"/>
        </w:rPr>
      </w:pPr>
    </w:p>
    <w:sectPr w:rsidR="00152E8E" w:rsidRPr="00636B71" w:rsidSect="00152E8E">
      <w:headerReference w:type="default" r:id="rId6"/>
      <w:pgSz w:w="12240" w:h="15840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2FE9D" w14:textId="77777777" w:rsidR="00152E8E" w:rsidRDefault="00152E8E" w:rsidP="00152E8E">
      <w:pPr>
        <w:spacing w:after="0" w:line="240" w:lineRule="auto"/>
      </w:pPr>
      <w:r>
        <w:separator/>
      </w:r>
    </w:p>
  </w:endnote>
  <w:endnote w:type="continuationSeparator" w:id="0">
    <w:p w14:paraId="11917100" w14:textId="77777777" w:rsidR="00152E8E" w:rsidRDefault="00152E8E" w:rsidP="00152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1295A" w14:textId="77777777" w:rsidR="00152E8E" w:rsidRDefault="00152E8E" w:rsidP="00152E8E">
      <w:pPr>
        <w:spacing w:after="0" w:line="240" w:lineRule="auto"/>
      </w:pPr>
      <w:r>
        <w:separator/>
      </w:r>
    </w:p>
  </w:footnote>
  <w:footnote w:type="continuationSeparator" w:id="0">
    <w:p w14:paraId="15E37CD2" w14:textId="77777777" w:rsidR="00152E8E" w:rsidRDefault="00152E8E" w:rsidP="00152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7C2B4" w14:textId="59F1396F" w:rsidR="00152E8E" w:rsidRDefault="00152E8E" w:rsidP="00152E8E">
    <w:pPr>
      <w:pStyle w:val="Encabezado"/>
      <w:ind w:hanging="1418"/>
    </w:pPr>
    <w:r>
      <w:rPr>
        <w:noProof/>
      </w:rPr>
      <w:drawing>
        <wp:inline distT="0" distB="0" distL="0" distR="0" wp14:anchorId="1635404D" wp14:editId="2A1195ED">
          <wp:extent cx="1334705" cy="915670"/>
          <wp:effectExtent l="0" t="0" r="0" b="0"/>
          <wp:docPr id="983066574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9367320" name="Imagen 1" descr="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8715" cy="918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B71"/>
    <w:rsid w:val="00152E8E"/>
    <w:rsid w:val="001B6B3E"/>
    <w:rsid w:val="00284BDC"/>
    <w:rsid w:val="003A6472"/>
    <w:rsid w:val="004C705B"/>
    <w:rsid w:val="00636B71"/>
    <w:rsid w:val="006B154E"/>
    <w:rsid w:val="00757FB4"/>
    <w:rsid w:val="007E06B1"/>
    <w:rsid w:val="009109EC"/>
    <w:rsid w:val="00B31FA3"/>
    <w:rsid w:val="00E00AFE"/>
    <w:rsid w:val="00E204A8"/>
    <w:rsid w:val="00F23619"/>
    <w:rsid w:val="00FA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6DDAFC"/>
  <w15:chartTrackingRefBased/>
  <w15:docId w15:val="{8E672871-DA24-40F4-A2B4-99750B7F1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36B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36B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36B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36B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36B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36B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36B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36B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36B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36B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36B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36B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36B7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36B7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36B7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36B7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36B7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36B7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36B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36B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36B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36B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36B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36B7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36B7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36B7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36B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36B7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36B71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52E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2E8E"/>
  </w:style>
  <w:style w:type="paragraph" w:styleId="Piedepgina">
    <w:name w:val="footer"/>
    <w:basedOn w:val="Normal"/>
    <w:link w:val="PiedepginaCar"/>
    <w:uiPriority w:val="99"/>
    <w:unhideWhenUsed/>
    <w:rsid w:val="00152E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2E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286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Zuñiga</dc:creator>
  <cp:keywords/>
  <dc:description/>
  <cp:lastModifiedBy>Maria Paz Zuñiga</cp:lastModifiedBy>
  <cp:revision>1</cp:revision>
  <dcterms:created xsi:type="dcterms:W3CDTF">2025-10-15T20:28:00Z</dcterms:created>
  <dcterms:modified xsi:type="dcterms:W3CDTF">2025-10-15T21:09:00Z</dcterms:modified>
</cp:coreProperties>
</file>